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84752629.xml.htm"/>
      <w:bookmarkStart w:id="1" w:name="kswkform4_1784752629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McLaren John Bandini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27777 FRANKLIN ROAD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SUITE 300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SOUTHFIELD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MI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48034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SUN COMMUNITIES INC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SUI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President and COO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07/21/2026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68"/>
        <w:gridCol w:w="900"/>
        <w:gridCol w:w="771"/>
        <w:gridCol w:w="598"/>
        <w:gridCol w:w="345"/>
        <w:gridCol w:w="791"/>
        <w:gridCol w:w="446"/>
        <w:gridCol w:w="835"/>
        <w:gridCol w:w="1147"/>
        <w:gridCol w:w="986"/>
        <w:gridCol w:w="918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6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3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72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4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8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1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68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7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83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4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8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1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68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STOCK, $0.01 PAR VALUE</w:t>
            </w:r>
          </w:p>
        </w:tc>
        <w:tc>
          <w:tcPr>
            <w:tcW w:w="9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07/21/2026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</w:p>
        </w:tc>
        <w:tc>
          <w:tcPr>
            <w:tcW w:w="34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418</w:t>
            </w:r>
          </w:p>
        </w:tc>
        <w:tc>
          <w:tcPr>
            <w:tcW w:w="4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3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119.04</w:t>
            </w:r>
          </w:p>
        </w:tc>
        <w:tc>
          <w:tcPr>
            <w:tcW w:w="11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75,100</w:t>
            </w:r>
          </w:p>
        </w:tc>
        <w:tc>
          <w:tcPr>
            <w:tcW w:w="98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1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468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STOCK, $0.01 PAR VALUE</w:t>
            </w:r>
          </w:p>
        </w:tc>
        <w:tc>
          <w:tcPr>
            <w:tcW w:w="9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4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3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4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</w:t>
            </w:r>
          </w:p>
        </w:tc>
        <w:tc>
          <w:tcPr>
            <w:tcW w:w="98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91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Shares held in IRA</w:t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John B. McLaren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07/22/2026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425980" TargetMode="External"/><Relationship Id="rId5" Type="http://schemas.openxmlformats.org/officeDocument/2006/relationships/hyperlink" Target="http://www.sec.gov/cgi-bin/browse-edgar?action=getcompany&amp;CIK=0000912593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579</Words>
  <Characters>3123</Characters>
  <CharactersWithSpaces>3630</CharactersWithSpaces>
  <Paragraphs>100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